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B4" w:rsidRPr="002101B4" w:rsidRDefault="00F028C0" w:rsidP="002101B4">
      <w:pPr>
        <w:rPr>
          <w:rFonts w:ascii="Sylfaen" w:hAnsi="Sylfaen"/>
          <w:b/>
          <w:bCs/>
        </w:rPr>
      </w:pPr>
      <w:r w:rsidRPr="00F028C0">
        <w:rPr>
          <w:rFonts w:ascii="Sylfaen" w:hAnsi="Sylfaen"/>
          <w:b/>
          <w:bCs/>
          <w:sz w:val="24"/>
          <w:szCs w:val="24"/>
        </w:rPr>
        <w:t xml:space="preserve">Statement </w:t>
      </w:r>
      <w:r w:rsidR="002101B4" w:rsidRPr="002101B4">
        <w:rPr>
          <w:rFonts w:ascii="Sylfaen" w:hAnsi="Sylfaen"/>
          <w:b/>
          <w:bCs/>
        </w:rPr>
        <w:t>Regarding the disproportionate actions of the State Patrol Service employees in the National Assembly</w:t>
      </w:r>
    </w:p>
    <w:p w:rsidR="00F028C0" w:rsidRPr="002101B4" w:rsidRDefault="002101B4" w:rsidP="002101B4">
      <w:pPr>
        <w:jc w:val="right"/>
        <w:rPr>
          <w:rFonts w:ascii="Sylfaen" w:hAnsi="Sylfaen"/>
          <w:b/>
          <w:bCs/>
          <w:sz w:val="24"/>
          <w:szCs w:val="24"/>
        </w:rPr>
      </w:pPr>
      <w:bookmarkStart w:id="0" w:name="_GoBack"/>
      <w:r w:rsidRPr="002101B4">
        <w:rPr>
          <w:rFonts w:ascii="Sylfaen" w:hAnsi="Sylfaen"/>
          <w:b/>
          <w:bCs/>
          <w:sz w:val="24"/>
          <w:szCs w:val="24"/>
        </w:rPr>
        <w:t> </w:t>
      </w:r>
      <w:r w:rsidR="001E41C3">
        <w:rPr>
          <w:rFonts w:ascii="Sylfaen" w:eastAsia="Times New Roman" w:hAnsi="Sylfaen" w:cs="Times New Roman"/>
          <w:b/>
          <w:bCs/>
          <w:color w:val="333333"/>
          <w:sz w:val="24"/>
          <w:szCs w:val="24"/>
          <w:bdr w:val="none" w:sz="0" w:space="0" w:color="auto" w:frame="1"/>
        </w:rPr>
        <w:t>2</w:t>
      </w:r>
      <w:r>
        <w:rPr>
          <w:rFonts w:ascii="Sylfaen" w:eastAsia="Times New Roman" w:hAnsi="Sylfaen" w:cs="Times New Roman"/>
          <w:b/>
          <w:bCs/>
          <w:color w:val="333333"/>
          <w:sz w:val="24"/>
          <w:szCs w:val="24"/>
          <w:bdr w:val="none" w:sz="0" w:space="0" w:color="auto" w:frame="1"/>
        </w:rPr>
        <w:t>7</w:t>
      </w:r>
      <w:r w:rsidR="00574134">
        <w:rPr>
          <w:rFonts w:ascii="Sylfaen" w:eastAsia="Times New Roman" w:hAnsi="Sylfaen" w:cs="Times New Roman"/>
          <w:b/>
          <w:bCs/>
          <w:color w:val="333333"/>
          <w:sz w:val="24"/>
          <w:szCs w:val="24"/>
          <w:bdr w:val="none" w:sz="0" w:space="0" w:color="auto" w:frame="1"/>
        </w:rPr>
        <w:t xml:space="preserve"> </w:t>
      </w:r>
      <w:r>
        <w:rPr>
          <w:rFonts w:ascii="Sylfaen" w:eastAsia="Times New Roman" w:hAnsi="Sylfaen" w:cs="Times New Roman"/>
          <w:b/>
          <w:bCs/>
          <w:color w:val="333333"/>
          <w:sz w:val="24"/>
          <w:szCs w:val="24"/>
          <w:bdr w:val="none" w:sz="0" w:space="0" w:color="auto" w:frame="1"/>
        </w:rPr>
        <w:t>March</w:t>
      </w:r>
      <w:r w:rsidR="006D785C">
        <w:rPr>
          <w:rFonts w:ascii="Sylfaen" w:eastAsia="Times New Roman" w:hAnsi="Sylfaen" w:cs="Times New Roman"/>
          <w:b/>
          <w:bCs/>
          <w:color w:val="333333"/>
          <w:sz w:val="24"/>
          <w:szCs w:val="24"/>
          <w:bdr w:val="none" w:sz="0" w:space="0" w:color="auto" w:frame="1"/>
        </w:rPr>
        <w:t xml:space="preserve"> </w:t>
      </w:r>
      <w:bookmarkEnd w:id="0"/>
      <w:r w:rsidR="006D785C">
        <w:rPr>
          <w:rFonts w:ascii="Sylfaen" w:eastAsia="Times New Roman" w:hAnsi="Sylfaen" w:cs="Times New Roman"/>
          <w:b/>
          <w:bCs/>
          <w:color w:val="333333"/>
          <w:sz w:val="24"/>
          <w:szCs w:val="24"/>
          <w:bdr w:val="none" w:sz="0" w:space="0" w:color="auto" w:frame="1"/>
        </w:rPr>
        <w:t>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color w:val="333333"/>
          <w:sz w:val="24"/>
          <w:szCs w:val="24"/>
        </w:rPr>
        <w:t xml:space="preserve">On March 26, 2025, just as the Parliament-Government Q&amp;A session was about to begin in the National Assembly, journalists accredited to the NA attempted to stage a protest from the press lodge, unfurling a poster featuring an image of Deputy </w:t>
      </w:r>
      <w:proofErr w:type="spellStart"/>
      <w:r w:rsidRPr="002101B4">
        <w:rPr>
          <w:rFonts w:ascii="Sylfaen" w:eastAsia="Times New Roman" w:hAnsi="Sylfaen" w:cs="Times New Roman"/>
          <w:color w:val="333333"/>
          <w:sz w:val="24"/>
          <w:szCs w:val="24"/>
        </w:rPr>
        <w:t>Andranik</w:t>
      </w:r>
      <w:proofErr w:type="spellEnd"/>
      <w:r w:rsidRPr="002101B4">
        <w:rPr>
          <w:rFonts w:ascii="Sylfaen" w:eastAsia="Times New Roman" w:hAnsi="Sylfaen" w:cs="Times New Roman"/>
          <w:color w:val="333333"/>
          <w:sz w:val="24"/>
          <w:szCs w:val="24"/>
        </w:rPr>
        <w:t xml:space="preserve"> </w:t>
      </w:r>
      <w:proofErr w:type="spellStart"/>
      <w:r w:rsidRPr="002101B4">
        <w:rPr>
          <w:rFonts w:ascii="Sylfaen" w:eastAsia="Times New Roman" w:hAnsi="Sylfaen" w:cs="Times New Roman"/>
          <w:color w:val="333333"/>
          <w:sz w:val="24"/>
          <w:szCs w:val="24"/>
        </w:rPr>
        <w:t>Kocharyan</w:t>
      </w:r>
      <w:proofErr w:type="spellEnd"/>
      <w:r w:rsidRPr="002101B4">
        <w:rPr>
          <w:rFonts w:ascii="Sylfaen" w:eastAsia="Times New Roman" w:hAnsi="Sylfaen" w:cs="Times New Roman"/>
          <w:color w:val="333333"/>
          <w:sz w:val="24"/>
          <w:szCs w:val="24"/>
        </w:rPr>
        <w:t>, accompanied by the messages “Say sorry,” “</w:t>
      </w:r>
      <w:proofErr w:type="spellStart"/>
      <w:r w:rsidRPr="002101B4">
        <w:rPr>
          <w:rFonts w:ascii="Sylfaen" w:eastAsia="Times New Roman" w:hAnsi="Sylfaen" w:cs="Times New Roman"/>
          <w:color w:val="333333"/>
          <w:sz w:val="24"/>
          <w:szCs w:val="24"/>
        </w:rPr>
        <w:t>Andranik</w:t>
      </w:r>
      <w:proofErr w:type="spellEnd"/>
      <w:r w:rsidRPr="002101B4">
        <w:rPr>
          <w:rFonts w:ascii="Sylfaen" w:eastAsia="Times New Roman" w:hAnsi="Sylfaen" w:cs="Times New Roman"/>
          <w:color w:val="333333"/>
          <w:sz w:val="24"/>
          <w:szCs w:val="24"/>
        </w:rPr>
        <w:t xml:space="preserve"> </w:t>
      </w:r>
      <w:proofErr w:type="spellStart"/>
      <w:r w:rsidRPr="002101B4">
        <w:rPr>
          <w:rFonts w:ascii="Sylfaen" w:eastAsia="Times New Roman" w:hAnsi="Sylfaen" w:cs="Times New Roman"/>
          <w:color w:val="333333"/>
          <w:sz w:val="24"/>
          <w:szCs w:val="24"/>
        </w:rPr>
        <w:t>Kocharyan</w:t>
      </w:r>
      <w:proofErr w:type="spellEnd"/>
      <w:r w:rsidRPr="002101B4">
        <w:rPr>
          <w:rFonts w:ascii="Sylfaen" w:eastAsia="Times New Roman" w:hAnsi="Sylfaen" w:cs="Times New Roman"/>
          <w:color w:val="333333"/>
          <w:sz w:val="24"/>
          <w:szCs w:val="24"/>
        </w:rPr>
        <w:t>, clean your lips!” This act of protest was roughly interrupted by the officers of the State Protection Service. In essence, this is the continuation of the </w:t>
      </w:r>
      <w:hyperlink r:id="rId5" w:history="1">
        <w:r w:rsidRPr="002101B4">
          <w:rPr>
            <w:rStyle w:val="Hyperlink"/>
            <w:rFonts w:ascii="Sylfaen" w:eastAsia="Times New Roman" w:hAnsi="Sylfaen" w:cs="Times New Roman"/>
            <w:b/>
            <w:bCs/>
            <w:i/>
            <w:iCs/>
            <w:sz w:val="24"/>
            <w:szCs w:val="24"/>
          </w:rPr>
          <w:t>incident</w:t>
        </w:r>
      </w:hyperlink>
      <w:r w:rsidRPr="002101B4">
        <w:rPr>
          <w:rFonts w:ascii="Sylfaen" w:eastAsia="Times New Roman" w:hAnsi="Sylfaen" w:cs="Times New Roman"/>
          <w:color w:val="333333"/>
          <w:sz w:val="24"/>
          <w:szCs w:val="24"/>
        </w:rPr>
        <w:t xml:space="preserve"> that occurred in the parliament a few days earlier, when Deputy </w:t>
      </w:r>
      <w:proofErr w:type="spellStart"/>
      <w:r w:rsidRPr="002101B4">
        <w:rPr>
          <w:rFonts w:ascii="Sylfaen" w:eastAsia="Times New Roman" w:hAnsi="Sylfaen" w:cs="Times New Roman"/>
          <w:color w:val="333333"/>
          <w:sz w:val="24"/>
          <w:szCs w:val="24"/>
        </w:rPr>
        <w:t>Andranik</w:t>
      </w:r>
      <w:proofErr w:type="spellEnd"/>
      <w:r w:rsidRPr="002101B4">
        <w:rPr>
          <w:rFonts w:ascii="Sylfaen" w:eastAsia="Times New Roman" w:hAnsi="Sylfaen" w:cs="Times New Roman"/>
          <w:color w:val="333333"/>
          <w:sz w:val="24"/>
          <w:szCs w:val="24"/>
        </w:rPr>
        <w:t xml:space="preserve"> </w:t>
      </w:r>
      <w:proofErr w:type="spellStart"/>
      <w:r w:rsidRPr="002101B4">
        <w:rPr>
          <w:rFonts w:ascii="Sylfaen" w:eastAsia="Times New Roman" w:hAnsi="Sylfaen" w:cs="Times New Roman"/>
          <w:color w:val="333333"/>
          <w:sz w:val="24"/>
          <w:szCs w:val="24"/>
        </w:rPr>
        <w:t>Kocharyan</w:t>
      </w:r>
      <w:proofErr w:type="spellEnd"/>
      <w:r w:rsidRPr="002101B4">
        <w:rPr>
          <w:rFonts w:ascii="Sylfaen" w:eastAsia="Times New Roman" w:hAnsi="Sylfaen" w:cs="Times New Roman"/>
          <w:color w:val="333333"/>
          <w:sz w:val="24"/>
          <w:szCs w:val="24"/>
        </w:rPr>
        <w:t xml:space="preserve"> displayed an offensive attitude towards </w:t>
      </w:r>
      <w:proofErr w:type="spellStart"/>
      <w:r w:rsidRPr="002101B4">
        <w:rPr>
          <w:rFonts w:ascii="Sylfaen" w:eastAsia="Times New Roman" w:hAnsi="Sylfaen" w:cs="Times New Roman"/>
          <w:color w:val="333333"/>
          <w:sz w:val="24"/>
          <w:szCs w:val="24"/>
        </w:rPr>
        <w:t>Hripsimeh</w:t>
      </w:r>
      <w:proofErr w:type="spellEnd"/>
      <w:r w:rsidRPr="002101B4">
        <w:rPr>
          <w:rFonts w:ascii="Sylfaen" w:eastAsia="Times New Roman" w:hAnsi="Sylfaen" w:cs="Times New Roman"/>
          <w:color w:val="333333"/>
          <w:sz w:val="24"/>
          <w:szCs w:val="24"/>
        </w:rPr>
        <w:t xml:space="preserve"> </w:t>
      </w:r>
      <w:proofErr w:type="spellStart"/>
      <w:r w:rsidRPr="002101B4">
        <w:rPr>
          <w:rFonts w:ascii="Sylfaen" w:eastAsia="Times New Roman" w:hAnsi="Sylfaen" w:cs="Times New Roman"/>
          <w:color w:val="333333"/>
          <w:sz w:val="24"/>
          <w:szCs w:val="24"/>
        </w:rPr>
        <w:t>Jebejyan</w:t>
      </w:r>
      <w:proofErr w:type="spellEnd"/>
      <w:r w:rsidRPr="002101B4">
        <w:rPr>
          <w:rFonts w:ascii="Sylfaen" w:eastAsia="Times New Roman" w:hAnsi="Sylfaen" w:cs="Times New Roman"/>
          <w:color w:val="333333"/>
          <w:sz w:val="24"/>
          <w:szCs w:val="24"/>
        </w:rPr>
        <w:t>, the head of the news service at </w:t>
      </w:r>
      <w:r w:rsidRPr="002101B4">
        <w:rPr>
          <w:rFonts w:ascii="Sylfaen" w:eastAsia="Times New Roman" w:hAnsi="Sylfaen" w:cs="Times New Roman"/>
          <w:i/>
          <w:iCs/>
          <w:color w:val="333333"/>
          <w:sz w:val="24"/>
          <w:szCs w:val="24"/>
        </w:rPr>
        <w:t>Tribune.am</w:t>
      </w:r>
      <w:r w:rsidRPr="002101B4">
        <w:rPr>
          <w:rFonts w:ascii="Sylfaen" w:eastAsia="Times New Roman" w:hAnsi="Sylfaen" w:cs="Times New Roman"/>
          <w:color w:val="333333"/>
          <w:sz w:val="24"/>
          <w:szCs w:val="24"/>
        </w:rPr>
        <w:t> website.</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color w:val="333333"/>
          <w:sz w:val="24"/>
          <w:szCs w:val="24"/>
        </w:rPr>
        <w:t>We, the undersigned journalistic organizations, have pointed out in multiple of our statements (see links: </w:t>
      </w:r>
      <w:hyperlink r:id="rId6" w:history="1">
        <w:r w:rsidRPr="002101B4">
          <w:rPr>
            <w:rStyle w:val="Hyperlink"/>
            <w:rFonts w:ascii="Sylfaen" w:eastAsia="Times New Roman" w:hAnsi="Sylfaen" w:cs="Times New Roman"/>
            <w:b/>
            <w:bCs/>
            <w:i/>
            <w:iCs/>
            <w:sz w:val="24"/>
            <w:szCs w:val="24"/>
          </w:rPr>
          <w:t>1,</w:t>
        </w:r>
      </w:hyperlink>
      <w:hyperlink r:id="rId7" w:history="1">
        <w:r w:rsidRPr="002101B4">
          <w:rPr>
            <w:rStyle w:val="Hyperlink"/>
            <w:rFonts w:ascii="Sylfaen" w:eastAsia="Times New Roman" w:hAnsi="Sylfaen" w:cs="Times New Roman"/>
            <w:b/>
            <w:bCs/>
            <w:i/>
            <w:iCs/>
            <w:sz w:val="24"/>
            <w:szCs w:val="24"/>
          </w:rPr>
          <w:t>2,</w:t>
        </w:r>
      </w:hyperlink>
      <w:hyperlink r:id="rId8" w:history="1">
        <w:r w:rsidRPr="002101B4">
          <w:rPr>
            <w:rStyle w:val="Hyperlink"/>
            <w:rFonts w:ascii="Sylfaen" w:eastAsia="Times New Roman" w:hAnsi="Sylfaen" w:cs="Times New Roman"/>
            <w:b/>
            <w:bCs/>
            <w:i/>
            <w:iCs/>
            <w:sz w:val="24"/>
            <w:szCs w:val="24"/>
          </w:rPr>
          <w:t>3</w:t>
        </w:r>
      </w:hyperlink>
      <w:r w:rsidRPr="002101B4">
        <w:rPr>
          <w:rFonts w:ascii="Sylfaen" w:eastAsia="Times New Roman" w:hAnsi="Sylfaen" w:cs="Times New Roman"/>
          <w:i/>
          <w:iCs/>
          <w:color w:val="333333"/>
          <w:sz w:val="24"/>
          <w:szCs w:val="24"/>
        </w:rPr>
        <w:t>)</w:t>
      </w:r>
      <w:r w:rsidRPr="002101B4">
        <w:rPr>
          <w:rFonts w:ascii="Sylfaen" w:eastAsia="Times New Roman" w:hAnsi="Sylfaen" w:cs="Times New Roman"/>
          <w:color w:val="333333"/>
          <w:sz w:val="24"/>
          <w:szCs w:val="24"/>
        </w:rPr>
        <w:t> that security service officers in the parliament have been abusing their powers to obstruct the activities of journalists, in some cases also resorting to the use of disproportionate force against them. As for the latest incident, it is a flagrant violation of journalists’ freedom of expression, representing an unlawful and brutal restriction on their ability to defend their own rights. All these incidents point to a longstanding confrontation between the activities of the media and the powers of the security service within the National Assembly. The obstruction of legitimate journalistic activities, the unjustified use of force, and restrictions on freedom of expression – disguised as measures to protect state institutions – are unacceptable.</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color w:val="333333"/>
          <w:sz w:val="24"/>
          <w:szCs w:val="24"/>
        </w:rPr>
        <w:t>Based on the above, we demand:</w:t>
      </w:r>
    </w:p>
    <w:p w:rsidR="002101B4" w:rsidRPr="002101B4" w:rsidRDefault="002101B4" w:rsidP="002101B4">
      <w:pPr>
        <w:numPr>
          <w:ilvl w:val="0"/>
          <w:numId w:val="7"/>
        </w:numPr>
        <w:rPr>
          <w:rFonts w:ascii="Sylfaen" w:eastAsia="Times New Roman" w:hAnsi="Sylfaen" w:cs="Times New Roman"/>
          <w:color w:val="333333"/>
          <w:sz w:val="24"/>
          <w:szCs w:val="24"/>
        </w:rPr>
      </w:pPr>
      <w:r w:rsidRPr="002101B4">
        <w:rPr>
          <w:rFonts w:ascii="Sylfaen" w:eastAsia="Times New Roman" w:hAnsi="Sylfaen" w:cs="Times New Roman"/>
          <w:color w:val="333333"/>
          <w:sz w:val="24"/>
          <w:szCs w:val="24"/>
        </w:rPr>
        <w:t>the leadership of the National Assembly, to discuss and disclose how this and similar past incidents involving security officers were made possible, and to take steps that will prevent such occurrences in the future;</w:t>
      </w:r>
    </w:p>
    <w:p w:rsidR="002101B4" w:rsidRPr="002101B4" w:rsidRDefault="002101B4" w:rsidP="002101B4">
      <w:pPr>
        <w:numPr>
          <w:ilvl w:val="0"/>
          <w:numId w:val="7"/>
        </w:numPr>
        <w:rPr>
          <w:rFonts w:ascii="Sylfaen" w:eastAsia="Times New Roman" w:hAnsi="Sylfaen" w:cs="Times New Roman"/>
          <w:color w:val="333333"/>
          <w:sz w:val="24"/>
          <w:szCs w:val="24"/>
        </w:rPr>
      </w:pPr>
      <w:r w:rsidRPr="002101B4">
        <w:rPr>
          <w:rFonts w:ascii="Sylfaen" w:eastAsia="Times New Roman" w:hAnsi="Sylfaen" w:cs="Times New Roman"/>
          <w:color w:val="333333"/>
          <w:sz w:val="24"/>
          <w:szCs w:val="24"/>
        </w:rPr>
        <w:t>the State Protection Service, to conduct an internal probe into the March 26 incident, hold liable the officers who abused their powers, and reassess their approaches for interacting with media representatives;</w:t>
      </w:r>
    </w:p>
    <w:p w:rsidR="002101B4" w:rsidRPr="002101B4" w:rsidRDefault="002101B4" w:rsidP="002101B4">
      <w:pPr>
        <w:numPr>
          <w:ilvl w:val="0"/>
          <w:numId w:val="7"/>
        </w:numPr>
        <w:rPr>
          <w:rFonts w:ascii="Sylfaen" w:eastAsia="Times New Roman" w:hAnsi="Sylfaen" w:cs="Times New Roman"/>
          <w:color w:val="333333"/>
          <w:sz w:val="24"/>
          <w:szCs w:val="24"/>
        </w:rPr>
      </w:pPr>
      <w:r w:rsidRPr="002101B4">
        <w:rPr>
          <w:rFonts w:ascii="Sylfaen" w:eastAsia="Times New Roman" w:hAnsi="Sylfaen" w:cs="Times New Roman"/>
          <w:color w:val="333333"/>
          <w:sz w:val="24"/>
          <w:szCs w:val="24"/>
        </w:rPr>
        <w:t>the NA </w:t>
      </w:r>
      <w:r w:rsidRPr="002101B4">
        <w:rPr>
          <w:rFonts w:ascii="Sylfaen" w:eastAsia="Times New Roman" w:hAnsi="Sylfaen" w:cs="Times New Roman"/>
          <w:i/>
          <w:iCs/>
          <w:color w:val="333333"/>
          <w:sz w:val="24"/>
          <w:szCs w:val="24"/>
        </w:rPr>
        <w:t>Civil Contract</w:t>
      </w:r>
      <w:r w:rsidRPr="002101B4">
        <w:rPr>
          <w:rFonts w:ascii="Sylfaen" w:eastAsia="Times New Roman" w:hAnsi="Sylfaen" w:cs="Times New Roman"/>
          <w:color w:val="333333"/>
          <w:sz w:val="24"/>
          <w:szCs w:val="24"/>
        </w:rPr>
        <w:t xml:space="preserve"> faction, to demonstrate political will and issue a public assessment of Deputy </w:t>
      </w:r>
      <w:proofErr w:type="spellStart"/>
      <w:r w:rsidRPr="002101B4">
        <w:rPr>
          <w:rFonts w:ascii="Sylfaen" w:eastAsia="Times New Roman" w:hAnsi="Sylfaen" w:cs="Times New Roman"/>
          <w:color w:val="333333"/>
          <w:sz w:val="24"/>
          <w:szCs w:val="24"/>
        </w:rPr>
        <w:t>Andranik</w:t>
      </w:r>
      <w:proofErr w:type="spellEnd"/>
      <w:r w:rsidRPr="002101B4">
        <w:rPr>
          <w:rFonts w:ascii="Sylfaen" w:eastAsia="Times New Roman" w:hAnsi="Sylfaen" w:cs="Times New Roman"/>
          <w:color w:val="333333"/>
          <w:sz w:val="24"/>
          <w:szCs w:val="24"/>
        </w:rPr>
        <w:t xml:space="preserve"> </w:t>
      </w:r>
      <w:proofErr w:type="spellStart"/>
      <w:r w:rsidRPr="002101B4">
        <w:rPr>
          <w:rFonts w:ascii="Sylfaen" w:eastAsia="Times New Roman" w:hAnsi="Sylfaen" w:cs="Times New Roman"/>
          <w:color w:val="333333"/>
          <w:sz w:val="24"/>
          <w:szCs w:val="24"/>
        </w:rPr>
        <w:t>Kocharyan’s</w:t>
      </w:r>
      <w:proofErr w:type="spellEnd"/>
      <w:r w:rsidRPr="002101B4">
        <w:rPr>
          <w:rFonts w:ascii="Sylfaen" w:eastAsia="Times New Roman" w:hAnsi="Sylfaen" w:cs="Times New Roman"/>
          <w:color w:val="333333"/>
          <w:sz w:val="24"/>
          <w:szCs w:val="24"/>
        </w:rPr>
        <w:t xml:space="preserve"> conduct towards journalist </w:t>
      </w:r>
      <w:proofErr w:type="spellStart"/>
      <w:r w:rsidRPr="002101B4">
        <w:rPr>
          <w:rFonts w:ascii="Sylfaen" w:eastAsia="Times New Roman" w:hAnsi="Sylfaen" w:cs="Times New Roman"/>
          <w:color w:val="333333"/>
          <w:sz w:val="24"/>
          <w:szCs w:val="24"/>
        </w:rPr>
        <w:t>Hripsimeh</w:t>
      </w:r>
      <w:proofErr w:type="spellEnd"/>
      <w:r w:rsidRPr="002101B4">
        <w:rPr>
          <w:rFonts w:ascii="Sylfaen" w:eastAsia="Times New Roman" w:hAnsi="Sylfaen" w:cs="Times New Roman"/>
          <w:color w:val="333333"/>
          <w:sz w:val="24"/>
          <w:szCs w:val="24"/>
        </w:rPr>
        <w:t xml:space="preserve"> </w:t>
      </w:r>
      <w:proofErr w:type="spellStart"/>
      <w:r w:rsidRPr="002101B4">
        <w:rPr>
          <w:rFonts w:ascii="Sylfaen" w:eastAsia="Times New Roman" w:hAnsi="Sylfaen" w:cs="Times New Roman"/>
          <w:color w:val="333333"/>
          <w:sz w:val="24"/>
          <w:szCs w:val="24"/>
        </w:rPr>
        <w:t>Jebejyan</w:t>
      </w:r>
      <w:proofErr w:type="spellEnd"/>
      <w:r w:rsidRPr="002101B4">
        <w:rPr>
          <w:rFonts w:ascii="Sylfaen" w:eastAsia="Times New Roman" w:hAnsi="Sylfaen" w:cs="Times New Roman"/>
          <w:color w:val="333333"/>
          <w:sz w:val="24"/>
          <w:szCs w:val="24"/>
        </w:rPr>
        <w:t>, which has sparked public outrage.</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COMMITTEE TO PROTECT FREEDOM OF EXPRESSION</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YEREVAN PRESS CLUB</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lastRenderedPageBreak/>
        <w:t>MEDIA INITIATIVES CENTER</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MEDIA DIVERSITY INSTITUTE-ARMENIA</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PUBLIC JOURNALISM CLUB</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JOURNALISTS FOR THE FUTURE</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JOURNALISTS FOR HUMAN RIGHTS</w:t>
      </w:r>
    </w:p>
    <w:p w:rsidR="002101B4" w:rsidRPr="002101B4" w:rsidRDefault="002101B4" w:rsidP="002101B4">
      <w:pPr>
        <w:rPr>
          <w:rFonts w:ascii="Sylfaen" w:eastAsia="Times New Roman" w:hAnsi="Sylfaen" w:cs="Times New Roman"/>
          <w:color w:val="333333"/>
          <w:sz w:val="24"/>
          <w:szCs w:val="24"/>
        </w:rPr>
      </w:pPr>
      <w:r w:rsidRPr="002101B4">
        <w:rPr>
          <w:rFonts w:ascii="Sylfaen" w:eastAsia="Times New Roman" w:hAnsi="Sylfaen" w:cs="Times New Roman"/>
          <w:b/>
          <w:bCs/>
          <w:color w:val="333333"/>
          <w:sz w:val="24"/>
          <w:szCs w:val="24"/>
        </w:rPr>
        <w:t>GORIS PRESS CLUB</w:t>
      </w:r>
    </w:p>
    <w:p w:rsidR="009607AD" w:rsidRDefault="009607AD" w:rsidP="002101B4"/>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1E41C3"/>
    <w:rsid w:val="002101B4"/>
    <w:rsid w:val="003137F4"/>
    <w:rsid w:val="003F3776"/>
    <w:rsid w:val="004D6153"/>
    <w:rsid w:val="00574134"/>
    <w:rsid w:val="006D785C"/>
    <w:rsid w:val="009607AD"/>
    <w:rsid w:val="00976B86"/>
    <w:rsid w:val="0099339B"/>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90FFC"/>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osq.am/2021/08/25/%d5%b0%d5%a1%d5%b5%d5%bf%d5%a1%d6%80%d5%a1%d6%80%d5%b8%d6%82%d5%a9%d5%b5%d5%b8%d6%82%d5%b6-90/" TargetMode="External"/><Relationship Id="rId3" Type="http://schemas.openxmlformats.org/officeDocument/2006/relationships/settings" Target="settings.xml"/><Relationship Id="rId7" Type="http://schemas.openxmlformats.org/officeDocument/2006/relationships/hyperlink" Target="https://khosq.am/en/2024/06/13/statement-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osq.am/en/2024/11/15/statement-127/" TargetMode="External"/><Relationship Id="rId5" Type="http://schemas.openxmlformats.org/officeDocument/2006/relationships/hyperlink" Target="https://khosq.am/en/2025/03/21/statement-12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383</Words>
  <Characters>2186</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15</cp:revision>
  <cp:lastPrinted>2021-11-17T13:25:00Z</cp:lastPrinted>
  <dcterms:created xsi:type="dcterms:W3CDTF">2021-11-17T13:21:00Z</dcterms:created>
  <dcterms:modified xsi:type="dcterms:W3CDTF">2025-10-02T11:02:00Z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